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3BE1" w:rsidRDefault="00313BE1" w:rsidP="008574FC">
      <w:pPr>
        <w:pStyle w:val="docdata"/>
        <w:keepNext/>
        <w:spacing w:before="0" w:beforeAutospacing="0" w:after="0" w:afterAutospacing="0"/>
        <w:jc w:val="right"/>
        <w:rPr>
          <w:rFonts w:ascii="Liberation Serif" w:hAnsi="Liberation Serif"/>
          <w:color w:val="000000"/>
          <w:sz w:val="28"/>
          <w:szCs w:val="28"/>
        </w:rPr>
      </w:pPr>
      <w:r>
        <w:rPr>
          <w:rFonts w:ascii="Liberation Serif" w:hAnsi="Liberation Serif"/>
          <w:color w:val="000000"/>
          <w:sz w:val="28"/>
          <w:szCs w:val="28"/>
        </w:rPr>
        <w:t>ПРОЄКТ</w:t>
      </w:r>
    </w:p>
    <w:p w:rsidR="008574FC" w:rsidRDefault="008574FC" w:rsidP="008574FC">
      <w:pPr>
        <w:pStyle w:val="docdata"/>
        <w:keepNext/>
        <w:spacing w:before="0" w:beforeAutospacing="0" w:after="0" w:afterAutospacing="0"/>
        <w:jc w:val="center"/>
      </w:pPr>
      <w:r w:rsidRPr="008574FC">
        <w:rPr>
          <w:sz w:val="25"/>
          <w:szCs w:val="25"/>
          <w:lang w:eastAsia="ru-RU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811068482" r:id="rId6"/>
        </w:object>
      </w:r>
    </w:p>
    <w:p w:rsidR="00313BE1" w:rsidRDefault="00313BE1" w:rsidP="00313BE1">
      <w:pPr>
        <w:pStyle w:val="a7"/>
        <w:spacing w:before="0" w:beforeAutospacing="0" w:after="0" w:afterAutospacing="0"/>
        <w:jc w:val="center"/>
      </w:pPr>
      <w:r>
        <w:rPr>
          <w:rFonts w:ascii="Liberation Serif" w:hAnsi="Liberation Serif"/>
          <w:b/>
          <w:bCs/>
          <w:color w:val="000000"/>
          <w:sz w:val="28"/>
          <w:szCs w:val="28"/>
        </w:rPr>
        <w:t>БУЧАНСЬКА МІСЬКА  РАДА</w:t>
      </w:r>
    </w:p>
    <w:p w:rsidR="00313BE1" w:rsidRDefault="00313BE1" w:rsidP="00313BE1">
      <w:pPr>
        <w:pStyle w:val="a7"/>
        <w:keepNext/>
        <w:pBdr>
          <w:bottom w:val="single" w:sz="12" w:space="0" w:color="000000"/>
        </w:pBdr>
        <w:spacing w:before="0" w:beforeAutospacing="0" w:after="0" w:afterAutospacing="0"/>
        <w:ind w:left="5812" w:hanging="5760"/>
        <w:jc w:val="center"/>
      </w:pPr>
      <w:r>
        <w:rPr>
          <w:rFonts w:ascii="Liberation Serif" w:hAnsi="Liberation Serif"/>
          <w:b/>
          <w:bCs/>
          <w:color w:val="000000"/>
          <w:sz w:val="28"/>
          <w:szCs w:val="28"/>
        </w:rPr>
        <w:t>КИЇВСЬКОЇ ОБЛАСТІ</w:t>
      </w:r>
    </w:p>
    <w:p w:rsidR="00313BE1" w:rsidRDefault="00313BE1" w:rsidP="008574FC">
      <w:pPr>
        <w:pStyle w:val="a7"/>
        <w:spacing w:before="0" w:beforeAutospacing="0" w:after="0" w:afterAutospacing="0"/>
        <w:jc w:val="center"/>
      </w:pPr>
      <w:r>
        <w:rPr>
          <w:rFonts w:ascii="Liberation Serif" w:hAnsi="Liberation Serif"/>
          <w:b/>
          <w:bCs/>
          <w:color w:val="000000"/>
          <w:sz w:val="28"/>
          <w:szCs w:val="28"/>
        </w:rPr>
        <w:t>СІМДЕСЯТ СЬОМА СЕСІЯ ВОСЬМОГО СКЛИКАННЯ</w:t>
      </w:r>
    </w:p>
    <w:p w:rsidR="00313BE1" w:rsidRDefault="00313BE1" w:rsidP="00313BE1">
      <w:pPr>
        <w:pStyle w:val="a7"/>
        <w:spacing w:before="0" w:beforeAutospacing="0" w:after="0" w:afterAutospacing="0"/>
        <w:jc w:val="center"/>
        <w:rPr>
          <w:rFonts w:ascii="Liberation Serif" w:hAnsi="Liberation Serif"/>
          <w:b/>
          <w:bCs/>
          <w:color w:val="000000"/>
          <w:sz w:val="28"/>
          <w:szCs w:val="28"/>
        </w:rPr>
      </w:pPr>
      <w:r>
        <w:rPr>
          <w:rFonts w:ascii="Liberation Serif" w:hAnsi="Liberation Serif"/>
          <w:b/>
          <w:bCs/>
          <w:color w:val="000000"/>
          <w:sz w:val="28"/>
          <w:szCs w:val="28"/>
        </w:rPr>
        <w:t>(ПОЗАЧЕРГОВЕ  ЗАСІДАННЯ)</w:t>
      </w:r>
    </w:p>
    <w:p w:rsidR="008574FC" w:rsidRDefault="008574FC" w:rsidP="00313BE1">
      <w:pPr>
        <w:pStyle w:val="a7"/>
        <w:spacing w:before="0" w:beforeAutospacing="0" w:after="0" w:afterAutospacing="0"/>
        <w:jc w:val="center"/>
      </w:pPr>
    </w:p>
    <w:p w:rsidR="00313BE1" w:rsidRDefault="00313BE1" w:rsidP="00313BE1">
      <w:pPr>
        <w:pStyle w:val="a7"/>
        <w:keepNext/>
        <w:spacing w:before="0" w:beforeAutospacing="0" w:after="0" w:afterAutospacing="0"/>
        <w:jc w:val="center"/>
      </w:pPr>
      <w:r>
        <w:rPr>
          <w:rFonts w:ascii="Liberation Serif" w:hAnsi="Liberation Serif"/>
          <w:b/>
          <w:bCs/>
          <w:color w:val="000000"/>
          <w:sz w:val="28"/>
          <w:szCs w:val="28"/>
        </w:rPr>
        <w:t xml:space="preserve">Р  І   Ш   Е   Н   </w:t>
      </w:r>
      <w:proofErr w:type="spellStart"/>
      <w:r>
        <w:rPr>
          <w:rFonts w:ascii="Liberation Serif" w:hAnsi="Liberation Serif"/>
          <w:b/>
          <w:bCs/>
          <w:color w:val="000000"/>
          <w:sz w:val="28"/>
          <w:szCs w:val="28"/>
        </w:rPr>
        <w:t>Н</w:t>
      </w:r>
      <w:proofErr w:type="spellEnd"/>
      <w:r>
        <w:rPr>
          <w:rFonts w:ascii="Liberation Serif" w:hAnsi="Liberation Serif"/>
          <w:b/>
          <w:bCs/>
          <w:color w:val="000000"/>
          <w:sz w:val="28"/>
          <w:szCs w:val="28"/>
        </w:rPr>
        <w:t>   Я</w:t>
      </w:r>
    </w:p>
    <w:p w:rsidR="00313BE1" w:rsidRDefault="00313BE1" w:rsidP="00313BE1">
      <w:pPr>
        <w:pStyle w:val="a7"/>
        <w:keepNext/>
        <w:spacing w:before="0" w:beforeAutospacing="0" w:after="0" w:afterAutospacing="0"/>
        <w:jc w:val="center"/>
      </w:pPr>
      <w:r>
        <w:t> </w:t>
      </w:r>
    </w:p>
    <w:p w:rsidR="00313BE1" w:rsidRDefault="00313BE1" w:rsidP="00313BE1">
      <w:pPr>
        <w:pStyle w:val="a7"/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9"/>
          <w:tab w:val="left" w:pos="4956"/>
          <w:tab w:val="left" w:pos="5664"/>
          <w:tab w:val="left" w:pos="6373"/>
          <w:tab w:val="left" w:pos="7081"/>
          <w:tab w:val="left" w:pos="7789"/>
          <w:tab w:val="left" w:pos="8497"/>
          <w:tab w:val="left" w:pos="9356"/>
        </w:tabs>
        <w:spacing w:before="240" w:beforeAutospacing="0" w:after="60" w:afterAutospacing="0"/>
      </w:pPr>
      <w:r>
        <w:rPr>
          <w:rFonts w:ascii="Liberation Serif" w:hAnsi="Liberation Serif"/>
          <w:b/>
          <w:bCs/>
          <w:color w:val="000000"/>
          <w:sz w:val="27"/>
          <w:szCs w:val="27"/>
        </w:rPr>
        <w:t xml:space="preserve">_____2025                                       </w:t>
      </w:r>
      <w:r>
        <w:rPr>
          <w:rFonts w:ascii="Liberation Serif" w:hAnsi="Liberation Serif"/>
          <w:b/>
          <w:bCs/>
          <w:color w:val="000000"/>
          <w:sz w:val="27"/>
          <w:szCs w:val="27"/>
        </w:rPr>
        <w:tab/>
      </w:r>
      <w:r>
        <w:rPr>
          <w:rFonts w:ascii="Liberation Serif" w:hAnsi="Liberation Serif"/>
          <w:b/>
          <w:bCs/>
          <w:color w:val="000000"/>
          <w:sz w:val="27"/>
          <w:szCs w:val="27"/>
        </w:rPr>
        <w:tab/>
      </w:r>
      <w:r>
        <w:rPr>
          <w:rFonts w:ascii="Liberation Serif" w:hAnsi="Liberation Serif"/>
          <w:b/>
          <w:bCs/>
          <w:color w:val="000000"/>
          <w:sz w:val="27"/>
          <w:szCs w:val="27"/>
        </w:rPr>
        <w:tab/>
        <w:t>                  № ____ - 77–VІIІ</w:t>
      </w:r>
    </w:p>
    <w:p w:rsidR="00313BE1" w:rsidRDefault="00313BE1" w:rsidP="00313BE1">
      <w:pPr>
        <w:pStyle w:val="a7"/>
        <w:spacing w:before="0" w:beforeAutospacing="0" w:after="0" w:afterAutospacing="0"/>
      </w:pPr>
      <w:r>
        <w:t> </w:t>
      </w:r>
    </w:p>
    <w:p w:rsidR="0000581D" w:rsidRPr="0046559D" w:rsidRDefault="00313BE1" w:rsidP="00313BE1">
      <w:pPr>
        <w:pStyle w:val="a7"/>
        <w:spacing w:before="0" w:beforeAutospacing="0" w:after="0" w:afterAutospacing="0"/>
        <w:jc w:val="both"/>
        <w:rPr>
          <w:b/>
          <w:bCs/>
        </w:rPr>
      </w:pPr>
      <w:r>
        <w:t> </w:t>
      </w:r>
    </w:p>
    <w:p w:rsidR="0000581D" w:rsidRDefault="0000581D" w:rsidP="0000581D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  <w:r w:rsidRPr="0046559D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Про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 безоплатне</w:t>
      </w:r>
      <w:r w:rsidRPr="0046559D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 прийняття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в комунальну </w:t>
      </w:r>
    </w:p>
    <w:p w:rsidR="0000581D" w:rsidRDefault="0000581D" w:rsidP="0000581D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власність </w:t>
      </w:r>
      <w:r w:rsidRPr="0046559D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Бучанськ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ої</w:t>
      </w:r>
      <w:r w:rsidRPr="0046559D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м</w:t>
      </w:r>
      <w:r w:rsidRPr="0046559D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ісько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ї територіальної </w:t>
      </w:r>
    </w:p>
    <w:p w:rsidR="0000581D" w:rsidRDefault="0000581D" w:rsidP="0000581D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громади </w:t>
      </w:r>
      <w:r w:rsidRPr="0046559D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матеріальних цінностей та передачу </w:t>
      </w:r>
    </w:p>
    <w:p w:rsidR="0000581D" w:rsidRPr="0046559D" w:rsidRDefault="0000581D" w:rsidP="0000581D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їх</w:t>
      </w:r>
      <w:r w:rsidRPr="0046559D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 на баланс КП «Бучасервіс» </w:t>
      </w:r>
    </w:p>
    <w:p w:rsidR="0000581D" w:rsidRPr="0046559D" w:rsidRDefault="0000581D" w:rsidP="0000581D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</w:p>
    <w:p w:rsidR="00933B46" w:rsidRPr="002022FA" w:rsidRDefault="00933B46" w:rsidP="002022FA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2022FA">
        <w:rPr>
          <w:rFonts w:ascii="Times New Roman" w:hAnsi="Times New Roman" w:cs="Times New Roman"/>
          <w:sz w:val="24"/>
          <w:szCs w:val="24"/>
        </w:rPr>
        <w:t xml:space="preserve">Розглянувши пропозицію начальника комунального підприємства «Бучасервіс» Бучанської міської ради Сергія </w:t>
      </w:r>
      <w:proofErr w:type="spellStart"/>
      <w:r w:rsidRPr="002022FA">
        <w:rPr>
          <w:rFonts w:ascii="Times New Roman" w:hAnsi="Times New Roman" w:cs="Times New Roman"/>
          <w:sz w:val="24"/>
          <w:szCs w:val="24"/>
        </w:rPr>
        <w:t>Мостіпаки</w:t>
      </w:r>
      <w:proofErr w:type="spellEnd"/>
      <w:r w:rsidRPr="002022FA">
        <w:rPr>
          <w:rFonts w:ascii="Times New Roman" w:hAnsi="Times New Roman" w:cs="Times New Roman"/>
          <w:sz w:val="24"/>
          <w:szCs w:val="24"/>
        </w:rPr>
        <w:t xml:space="preserve"> щодо безоплатної передачі матеріальних цінностей до комунальної власності Бучанської міськ</w:t>
      </w:r>
      <w:r w:rsidRPr="00532A98">
        <w:rPr>
          <w:rFonts w:ascii="Times New Roman" w:hAnsi="Times New Roman" w:cs="Times New Roman"/>
          <w:sz w:val="24"/>
          <w:szCs w:val="24"/>
        </w:rPr>
        <w:t xml:space="preserve">ої територіальної громади, </w:t>
      </w:r>
      <w:r w:rsidRPr="00532A98">
        <w:rPr>
          <w:rStyle w:val="a6"/>
          <w:rFonts w:ascii="Times New Roman" w:hAnsi="Times New Roman" w:cs="Times New Roman"/>
          <w:sz w:val="24"/>
          <w:szCs w:val="24"/>
        </w:rPr>
        <w:t>враховуючи сертифікати про пожертву, укладений між Громадською організацією ДЕСПРО (ГО ДЕСПРО, Київ, Україна) і Бучанською міською радою</w:t>
      </w:r>
      <w:r w:rsidR="00532A98" w:rsidRPr="00532A98">
        <w:rPr>
          <w:rStyle w:val="a6"/>
          <w:rFonts w:ascii="Times New Roman" w:hAnsi="Times New Roman" w:cs="Times New Roman"/>
          <w:sz w:val="24"/>
          <w:szCs w:val="24"/>
        </w:rPr>
        <w:t xml:space="preserve">, </w:t>
      </w:r>
      <w:r w:rsidRPr="00532A98">
        <w:rPr>
          <w:rFonts w:ascii="Times New Roman" w:hAnsi="Times New Roman" w:cs="Times New Roman"/>
          <w:sz w:val="24"/>
          <w:szCs w:val="24"/>
        </w:rPr>
        <w:t>а також необхідність належного обслуговування матеріальних цінностей за основним місцем</w:t>
      </w:r>
      <w:r w:rsidRPr="002022FA">
        <w:rPr>
          <w:rFonts w:ascii="Times New Roman" w:hAnsi="Times New Roman" w:cs="Times New Roman"/>
          <w:sz w:val="24"/>
          <w:szCs w:val="24"/>
        </w:rPr>
        <w:t xml:space="preserve"> їх розташування, згідно з вимогами Закону України «Про бухгалтерський облік та фінансову звітність в Україні» та Національного положення (стандарту) бухгалтерського обліку 7 «Основні засоби», керуючись Законом України «Про місцеве самоврядування в Україні», Бучанська міська рада</w:t>
      </w:r>
    </w:p>
    <w:p w:rsidR="0000581D" w:rsidRPr="0046559D" w:rsidRDefault="0000581D" w:rsidP="000058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6559D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ВИРІШИЛА:</w:t>
      </w:r>
    </w:p>
    <w:p w:rsidR="0000581D" w:rsidRDefault="0000581D" w:rsidP="0000581D">
      <w:pPr>
        <w:numPr>
          <w:ilvl w:val="0"/>
          <w:numId w:val="1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Прийняти безоплатно </w:t>
      </w:r>
      <w:r w:rsidRPr="003368F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до комунальної власності Бучанської міської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територіальної громади</w:t>
      </w:r>
      <w:r w:rsidRPr="003368F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матеріал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ьні цінності</w:t>
      </w:r>
      <w:r w:rsidRPr="003368F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згідно Додатку 1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до цього рішення.</w:t>
      </w:r>
    </w:p>
    <w:p w:rsidR="0000581D" w:rsidRDefault="0000581D" w:rsidP="0000581D">
      <w:pPr>
        <w:numPr>
          <w:ilvl w:val="0"/>
          <w:numId w:val="1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E16B6A">
        <w:rPr>
          <w:rFonts w:ascii="Times New Roman" w:eastAsia="Times New Roman" w:hAnsi="Times New Roman" w:cs="Times New Roman"/>
          <w:sz w:val="24"/>
          <w:szCs w:val="24"/>
          <w:lang w:eastAsia="uk-UA"/>
        </w:rPr>
        <w:t>Передати майно визначене в п. 1 цього рішення на баланс КП «Бучасервіс»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</w:p>
    <w:p w:rsidR="0000581D" w:rsidRPr="00E16B6A" w:rsidRDefault="0000581D" w:rsidP="0000581D">
      <w:pPr>
        <w:numPr>
          <w:ilvl w:val="0"/>
          <w:numId w:val="1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Для проведення приймання-передачі майна визначеного п. 1 цього рішення с</w:t>
      </w:r>
      <w:r w:rsidRPr="00E16B6A">
        <w:rPr>
          <w:rFonts w:ascii="Times New Roman" w:eastAsia="Times New Roman" w:hAnsi="Times New Roman" w:cs="Times New Roman"/>
          <w:sz w:val="24"/>
          <w:szCs w:val="24"/>
          <w:lang w:eastAsia="uk-UA"/>
        </w:rPr>
        <w:t>творити та затвердити склад комісії для прийому-передачі матеріальних цінностей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 комунальну власність та </w:t>
      </w:r>
      <w:r w:rsidRPr="00E16B6A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на баланс КП «Бучасервіс»,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відповідно до </w:t>
      </w:r>
      <w:r w:rsidRPr="00E16B6A">
        <w:rPr>
          <w:rFonts w:ascii="Times New Roman" w:eastAsia="Times New Roman" w:hAnsi="Times New Roman" w:cs="Times New Roman"/>
          <w:sz w:val="24"/>
          <w:szCs w:val="24"/>
          <w:lang w:eastAsia="uk-UA"/>
        </w:rPr>
        <w:t>Додатк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у</w:t>
      </w:r>
      <w:r w:rsidRPr="00E16B6A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2</w:t>
      </w:r>
      <w:r w:rsidRPr="00E16B6A"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</w:p>
    <w:p w:rsidR="00313BE1" w:rsidRPr="00313BE1" w:rsidRDefault="0000581D" w:rsidP="00313BE1">
      <w:pPr>
        <w:numPr>
          <w:ilvl w:val="0"/>
          <w:numId w:val="1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313BE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Контроль за виконанням даного рішення покласти на постійну комісію з питань </w:t>
      </w:r>
      <w:r w:rsidR="00313BE1" w:rsidRPr="00313BE1">
        <w:rPr>
          <w:rFonts w:ascii="Times New Roman" w:eastAsia="Times New Roman" w:hAnsi="Times New Roman" w:cs="Times New Roman"/>
          <w:color w:val="2D2C37"/>
          <w:sz w:val="24"/>
          <w:szCs w:val="24"/>
          <w:lang w:eastAsia="uk-UA"/>
        </w:rPr>
        <w:t>фінансів, бюд</w:t>
      </w:r>
      <w:r w:rsidR="00E52399">
        <w:rPr>
          <w:rFonts w:ascii="Times New Roman" w:eastAsia="Times New Roman" w:hAnsi="Times New Roman" w:cs="Times New Roman"/>
          <w:color w:val="2D2C37"/>
          <w:sz w:val="24"/>
          <w:szCs w:val="24"/>
          <w:lang w:eastAsia="uk-UA"/>
        </w:rPr>
        <w:t xml:space="preserve">жетної та податкової політики, </w:t>
      </w:r>
      <w:bookmarkStart w:id="0" w:name="_GoBack"/>
      <w:bookmarkEnd w:id="0"/>
      <w:r w:rsidR="00313BE1" w:rsidRPr="00313BE1">
        <w:rPr>
          <w:rFonts w:ascii="Times New Roman" w:eastAsia="Times New Roman" w:hAnsi="Times New Roman" w:cs="Times New Roman"/>
          <w:color w:val="2D2C37"/>
          <w:sz w:val="24"/>
          <w:szCs w:val="24"/>
          <w:lang w:eastAsia="uk-UA"/>
        </w:rPr>
        <w:t>соціально-економічного розвитку, підприємництва та інвестиційної діяльності.</w:t>
      </w:r>
    </w:p>
    <w:p w:rsidR="0000581D" w:rsidRPr="003368F8" w:rsidRDefault="0000581D" w:rsidP="0000581D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00581D" w:rsidRPr="0046559D" w:rsidRDefault="0000581D" w:rsidP="0000581D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46559D">
        <w:rPr>
          <w:rFonts w:ascii="Times New Roman" w:hAnsi="Times New Roman" w:cs="Times New Roman"/>
          <w:b/>
          <w:sz w:val="24"/>
          <w:szCs w:val="24"/>
        </w:rPr>
        <w:t>Міський голова</w:t>
      </w:r>
      <w:r w:rsidRPr="0046559D">
        <w:rPr>
          <w:rFonts w:ascii="Times New Roman" w:hAnsi="Times New Roman" w:cs="Times New Roman"/>
          <w:b/>
          <w:sz w:val="24"/>
          <w:szCs w:val="24"/>
        </w:rPr>
        <w:tab/>
      </w:r>
      <w:r w:rsidRPr="0046559D">
        <w:rPr>
          <w:rFonts w:ascii="Times New Roman" w:hAnsi="Times New Roman" w:cs="Times New Roman"/>
          <w:b/>
          <w:sz w:val="24"/>
          <w:szCs w:val="24"/>
        </w:rPr>
        <w:tab/>
      </w:r>
      <w:r w:rsidRPr="0046559D">
        <w:rPr>
          <w:rFonts w:ascii="Times New Roman" w:hAnsi="Times New Roman" w:cs="Times New Roman"/>
          <w:b/>
          <w:sz w:val="24"/>
          <w:szCs w:val="24"/>
        </w:rPr>
        <w:tab/>
      </w:r>
      <w:r w:rsidRPr="0046559D">
        <w:rPr>
          <w:rFonts w:ascii="Times New Roman" w:hAnsi="Times New Roman" w:cs="Times New Roman"/>
          <w:b/>
          <w:sz w:val="24"/>
          <w:szCs w:val="24"/>
        </w:rPr>
        <w:tab/>
      </w:r>
      <w:r w:rsidRPr="0046559D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</w:t>
      </w:r>
      <w:r w:rsidRPr="0046559D">
        <w:rPr>
          <w:rFonts w:ascii="Times New Roman" w:hAnsi="Times New Roman" w:cs="Times New Roman"/>
          <w:b/>
          <w:sz w:val="24"/>
          <w:szCs w:val="24"/>
        </w:rPr>
        <w:tab/>
        <w:t xml:space="preserve">                Анатолій ФЕДОРУК</w:t>
      </w:r>
    </w:p>
    <w:p w:rsidR="0000581D" w:rsidRDefault="0000581D" w:rsidP="0000581D">
      <w:pPr>
        <w:rPr>
          <w:rFonts w:ascii="Times New Roman" w:hAnsi="Times New Roman" w:cs="Times New Roman"/>
        </w:rPr>
      </w:pPr>
    </w:p>
    <w:p w:rsidR="0000581D" w:rsidRDefault="0000581D" w:rsidP="0000581D">
      <w:pPr>
        <w:rPr>
          <w:rFonts w:ascii="Times New Roman" w:hAnsi="Times New Roman" w:cs="Times New Roman"/>
        </w:rPr>
      </w:pPr>
    </w:p>
    <w:p w:rsidR="0000581D" w:rsidRDefault="0000581D" w:rsidP="0000581D">
      <w:pPr>
        <w:tabs>
          <w:tab w:val="left" w:pos="6270"/>
        </w:tabs>
        <w:spacing w:before="240" w:after="24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3841" w:rsidRDefault="00EC3841" w:rsidP="0000581D">
      <w:pPr>
        <w:tabs>
          <w:tab w:val="left" w:pos="6270"/>
        </w:tabs>
        <w:spacing w:before="240" w:after="24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3841" w:rsidRPr="0054057A" w:rsidRDefault="00EC3841" w:rsidP="0000581D">
      <w:pPr>
        <w:tabs>
          <w:tab w:val="left" w:pos="6270"/>
        </w:tabs>
        <w:spacing w:before="240" w:after="24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336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792"/>
        <w:gridCol w:w="4544"/>
      </w:tblGrid>
      <w:tr w:rsidR="0000581D" w:rsidRPr="0054057A" w:rsidTr="001D5183">
        <w:trPr>
          <w:trHeight w:val="932"/>
        </w:trPr>
        <w:tc>
          <w:tcPr>
            <w:tcW w:w="5792" w:type="dxa"/>
          </w:tcPr>
          <w:p w:rsidR="0000581D" w:rsidRPr="003368F8" w:rsidRDefault="0000581D" w:rsidP="001D5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368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Заступник міського голови         </w:t>
            </w:r>
            <w:r w:rsidRPr="003368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</w:t>
            </w:r>
          </w:p>
          <w:p w:rsidR="0000581D" w:rsidRPr="003368F8" w:rsidRDefault="0000581D" w:rsidP="001D5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368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                                                       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    </w:t>
            </w:r>
          </w:p>
          <w:p w:rsidR="0000581D" w:rsidRPr="003368F8" w:rsidRDefault="0000581D" w:rsidP="001D5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00581D" w:rsidRPr="003368F8" w:rsidRDefault="0000581D" w:rsidP="001D5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00581D" w:rsidRPr="003368F8" w:rsidRDefault="0000581D" w:rsidP="001D5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4544" w:type="dxa"/>
          </w:tcPr>
          <w:p w:rsidR="0000581D" w:rsidRPr="003368F8" w:rsidRDefault="0000581D" w:rsidP="001D5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                     </w:t>
            </w:r>
            <w:r w:rsidRPr="003368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Дмитро ЧЕЙЧУК</w:t>
            </w:r>
          </w:p>
          <w:p w:rsidR="0000581D" w:rsidRPr="003368F8" w:rsidRDefault="0000581D" w:rsidP="001D5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00581D" w:rsidRPr="003368F8" w:rsidRDefault="0000581D" w:rsidP="001D5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00581D" w:rsidRPr="0054057A" w:rsidTr="001D5183">
        <w:trPr>
          <w:trHeight w:val="932"/>
        </w:trPr>
        <w:tc>
          <w:tcPr>
            <w:tcW w:w="5792" w:type="dxa"/>
          </w:tcPr>
          <w:p w:rsidR="0000581D" w:rsidRPr="003368F8" w:rsidRDefault="0000581D" w:rsidP="001D5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368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Начальник управління                 </w:t>
            </w:r>
            <w:r w:rsidRPr="003368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________________  </w:t>
            </w:r>
          </w:p>
          <w:p w:rsidR="0000581D" w:rsidRPr="003368F8" w:rsidRDefault="0000581D" w:rsidP="001D5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368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юридично-кадрової роботи        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    </w:t>
            </w:r>
            <w:r w:rsidRPr="003368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 </w:t>
            </w:r>
          </w:p>
          <w:p w:rsidR="0000581D" w:rsidRPr="003368F8" w:rsidRDefault="0000581D" w:rsidP="001D5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00581D" w:rsidRPr="003368F8" w:rsidRDefault="0000581D" w:rsidP="001D5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4544" w:type="dxa"/>
          </w:tcPr>
          <w:p w:rsidR="0000581D" w:rsidRPr="003368F8" w:rsidRDefault="0000581D" w:rsidP="001D5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                       </w:t>
            </w:r>
            <w:r w:rsidRPr="003368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Людмила РИЖЕНКО</w:t>
            </w:r>
          </w:p>
          <w:p w:rsidR="0000581D" w:rsidRPr="003368F8" w:rsidRDefault="0000581D" w:rsidP="001D5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00581D" w:rsidRPr="003368F8" w:rsidRDefault="0000581D" w:rsidP="001D5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00581D" w:rsidRPr="003368F8" w:rsidRDefault="0000581D" w:rsidP="001D5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00581D" w:rsidRPr="0054057A" w:rsidTr="001D5183">
        <w:trPr>
          <w:trHeight w:val="932"/>
        </w:trPr>
        <w:tc>
          <w:tcPr>
            <w:tcW w:w="5792" w:type="dxa"/>
          </w:tcPr>
          <w:p w:rsidR="0000581D" w:rsidRPr="003368F8" w:rsidRDefault="0000581D" w:rsidP="001D5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 w:rsidRPr="003368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 xml:space="preserve">Начальник відділу </w:t>
            </w:r>
          </w:p>
          <w:p w:rsidR="0000581D" w:rsidRPr="003368F8" w:rsidRDefault="0000581D" w:rsidP="001D5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368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бухгалтерського обліку та            </w:t>
            </w:r>
            <w:r w:rsidRPr="003368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________________ </w:t>
            </w:r>
          </w:p>
          <w:p w:rsidR="0000581D" w:rsidRDefault="0000581D" w:rsidP="001D5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368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фінансового забезпечення –         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  </w:t>
            </w:r>
          </w:p>
          <w:p w:rsidR="0000581D" w:rsidRPr="00634BAF" w:rsidRDefault="0000581D" w:rsidP="001D5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368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головний бухгалтер</w:t>
            </w:r>
          </w:p>
          <w:p w:rsidR="0000581D" w:rsidRPr="003368F8" w:rsidRDefault="0000581D" w:rsidP="001D5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00581D" w:rsidRPr="003368F8" w:rsidRDefault="0000581D" w:rsidP="001D5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4544" w:type="dxa"/>
          </w:tcPr>
          <w:p w:rsidR="0000581D" w:rsidRPr="003368F8" w:rsidRDefault="0000581D" w:rsidP="001D5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00581D" w:rsidRPr="003368F8" w:rsidRDefault="0000581D" w:rsidP="001D5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                       </w:t>
            </w:r>
            <w:r w:rsidRPr="003368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Світлана ЯКУБЕНКО</w:t>
            </w:r>
          </w:p>
          <w:p w:rsidR="0000581D" w:rsidRPr="003368F8" w:rsidRDefault="0000581D" w:rsidP="001D5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00581D" w:rsidRPr="003368F8" w:rsidRDefault="0000581D" w:rsidP="001D5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00581D" w:rsidRPr="0054057A" w:rsidTr="001D5183">
        <w:trPr>
          <w:trHeight w:val="932"/>
        </w:trPr>
        <w:tc>
          <w:tcPr>
            <w:tcW w:w="5792" w:type="dxa"/>
          </w:tcPr>
          <w:p w:rsidR="0000581D" w:rsidRPr="003368F8" w:rsidRDefault="0000581D" w:rsidP="001D5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368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 xml:space="preserve">Начальник КП «Бучасервіс»      </w:t>
            </w:r>
            <w:r w:rsidRPr="003368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________________ </w:t>
            </w:r>
          </w:p>
          <w:p w:rsidR="0000581D" w:rsidRPr="003368F8" w:rsidRDefault="0000581D" w:rsidP="001D5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368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                                                        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  </w:t>
            </w:r>
            <w:r w:rsidRPr="003368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</w:p>
          <w:p w:rsidR="0000581D" w:rsidRPr="003368F8" w:rsidRDefault="0000581D" w:rsidP="001D5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  <w:p w:rsidR="0000581D" w:rsidRPr="003368F8" w:rsidRDefault="0000581D" w:rsidP="001D5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368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 xml:space="preserve">                                                                </w:t>
            </w:r>
          </w:p>
          <w:p w:rsidR="0000581D" w:rsidRPr="003368F8" w:rsidRDefault="0000581D" w:rsidP="001D5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4544" w:type="dxa"/>
          </w:tcPr>
          <w:p w:rsidR="0000581D" w:rsidRPr="003368F8" w:rsidRDefault="0000581D" w:rsidP="001D5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                         </w:t>
            </w:r>
            <w:r w:rsidRPr="003368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Сергій МОСТІПАКА</w:t>
            </w:r>
          </w:p>
          <w:p w:rsidR="0000581D" w:rsidRPr="003368F8" w:rsidRDefault="0000581D" w:rsidP="001D5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00581D" w:rsidRPr="003368F8" w:rsidRDefault="0000581D" w:rsidP="001D5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</w:tbl>
    <w:p w:rsidR="0000581D" w:rsidRPr="0046559D" w:rsidRDefault="0000581D" w:rsidP="0000581D">
      <w:pPr>
        <w:rPr>
          <w:rFonts w:ascii="Times New Roman" w:hAnsi="Times New Roman" w:cs="Times New Roman"/>
        </w:rPr>
      </w:pPr>
    </w:p>
    <w:p w:rsidR="0000581D" w:rsidRPr="0046559D" w:rsidRDefault="0000581D" w:rsidP="0000581D">
      <w:pPr>
        <w:rPr>
          <w:rFonts w:ascii="Times New Roman" w:hAnsi="Times New Roman" w:cs="Times New Roman"/>
        </w:rPr>
      </w:pPr>
    </w:p>
    <w:p w:rsidR="0000581D" w:rsidRPr="0046559D" w:rsidRDefault="0000581D" w:rsidP="0000581D">
      <w:pPr>
        <w:rPr>
          <w:rFonts w:ascii="Times New Roman" w:hAnsi="Times New Roman" w:cs="Times New Roman"/>
        </w:rPr>
      </w:pPr>
    </w:p>
    <w:p w:rsidR="0000581D" w:rsidRPr="0046559D" w:rsidRDefault="0000581D" w:rsidP="0000581D">
      <w:pPr>
        <w:rPr>
          <w:rFonts w:ascii="Times New Roman" w:hAnsi="Times New Roman" w:cs="Times New Roman"/>
        </w:rPr>
      </w:pPr>
    </w:p>
    <w:p w:rsidR="0000581D" w:rsidRPr="0046559D" w:rsidRDefault="0000581D" w:rsidP="0000581D">
      <w:pPr>
        <w:rPr>
          <w:rFonts w:ascii="Times New Roman" w:hAnsi="Times New Roman" w:cs="Times New Roman"/>
        </w:rPr>
      </w:pPr>
    </w:p>
    <w:p w:rsidR="0000581D" w:rsidRPr="0046559D" w:rsidRDefault="0000581D" w:rsidP="0000581D">
      <w:pPr>
        <w:rPr>
          <w:rFonts w:ascii="Times New Roman" w:hAnsi="Times New Roman" w:cs="Times New Roman"/>
        </w:rPr>
      </w:pPr>
    </w:p>
    <w:p w:rsidR="0000581D" w:rsidRPr="0046559D" w:rsidRDefault="0000581D" w:rsidP="0000581D">
      <w:pPr>
        <w:rPr>
          <w:rFonts w:ascii="Times New Roman" w:hAnsi="Times New Roman" w:cs="Times New Roman"/>
        </w:rPr>
      </w:pPr>
    </w:p>
    <w:p w:rsidR="0000581D" w:rsidRPr="0046559D" w:rsidRDefault="0000581D" w:rsidP="0000581D">
      <w:pPr>
        <w:rPr>
          <w:rFonts w:ascii="Times New Roman" w:hAnsi="Times New Roman" w:cs="Times New Roman"/>
        </w:rPr>
      </w:pPr>
    </w:p>
    <w:p w:rsidR="0000581D" w:rsidRPr="0046559D" w:rsidRDefault="0000581D" w:rsidP="0000581D">
      <w:pPr>
        <w:rPr>
          <w:rFonts w:ascii="Times New Roman" w:hAnsi="Times New Roman" w:cs="Times New Roman"/>
        </w:rPr>
      </w:pPr>
    </w:p>
    <w:p w:rsidR="0000581D" w:rsidRPr="0046559D" w:rsidRDefault="0000581D" w:rsidP="0000581D">
      <w:pPr>
        <w:rPr>
          <w:rFonts w:ascii="Times New Roman" w:hAnsi="Times New Roman" w:cs="Times New Roman"/>
        </w:rPr>
      </w:pPr>
    </w:p>
    <w:p w:rsidR="0000581D" w:rsidRPr="0046559D" w:rsidRDefault="0000581D" w:rsidP="0000581D">
      <w:pPr>
        <w:rPr>
          <w:rFonts w:ascii="Times New Roman" w:hAnsi="Times New Roman" w:cs="Times New Roman"/>
        </w:rPr>
      </w:pPr>
    </w:p>
    <w:p w:rsidR="0000581D" w:rsidRPr="0046559D" w:rsidRDefault="0000581D" w:rsidP="0000581D">
      <w:pPr>
        <w:rPr>
          <w:rFonts w:ascii="Times New Roman" w:hAnsi="Times New Roman" w:cs="Times New Roman"/>
        </w:rPr>
      </w:pPr>
    </w:p>
    <w:p w:rsidR="0000581D" w:rsidRPr="0046559D" w:rsidRDefault="0000581D" w:rsidP="0000581D">
      <w:pPr>
        <w:rPr>
          <w:rFonts w:ascii="Times New Roman" w:hAnsi="Times New Roman" w:cs="Times New Roman"/>
        </w:rPr>
      </w:pPr>
    </w:p>
    <w:p w:rsidR="0000581D" w:rsidRPr="0046559D" w:rsidRDefault="0000581D" w:rsidP="0000581D">
      <w:pPr>
        <w:rPr>
          <w:rFonts w:ascii="Times New Roman" w:hAnsi="Times New Roman" w:cs="Times New Roman"/>
        </w:rPr>
      </w:pPr>
    </w:p>
    <w:p w:rsidR="0000581D" w:rsidRDefault="0000581D" w:rsidP="0000581D">
      <w:pPr>
        <w:rPr>
          <w:rFonts w:ascii="Times New Roman" w:hAnsi="Times New Roman" w:cs="Times New Roman"/>
        </w:rPr>
      </w:pPr>
    </w:p>
    <w:p w:rsidR="0000581D" w:rsidRDefault="0000581D" w:rsidP="0000581D">
      <w:pPr>
        <w:rPr>
          <w:rFonts w:ascii="Times New Roman" w:hAnsi="Times New Roman" w:cs="Times New Roman"/>
        </w:rPr>
      </w:pPr>
    </w:p>
    <w:p w:rsidR="0000581D" w:rsidRPr="0046559D" w:rsidRDefault="0000581D" w:rsidP="0000581D">
      <w:pPr>
        <w:rPr>
          <w:rFonts w:ascii="Times New Roman" w:hAnsi="Times New Roman" w:cs="Times New Roman"/>
        </w:rPr>
      </w:pPr>
    </w:p>
    <w:p w:rsidR="0000581D" w:rsidRDefault="0000581D" w:rsidP="0000581D">
      <w:pPr>
        <w:rPr>
          <w:rFonts w:ascii="Times New Roman" w:hAnsi="Times New Roman" w:cs="Times New Roman"/>
        </w:rPr>
      </w:pPr>
    </w:p>
    <w:p w:rsidR="0000581D" w:rsidRDefault="0000581D" w:rsidP="0000581D">
      <w:pPr>
        <w:rPr>
          <w:rFonts w:ascii="Times New Roman" w:hAnsi="Times New Roman" w:cs="Times New Roman"/>
        </w:rPr>
      </w:pPr>
    </w:p>
    <w:p w:rsidR="0000581D" w:rsidRPr="0046559D" w:rsidRDefault="0000581D" w:rsidP="0000581D">
      <w:pPr>
        <w:rPr>
          <w:rFonts w:ascii="Times New Roman" w:hAnsi="Times New Roman" w:cs="Times New Roman"/>
        </w:rPr>
      </w:pPr>
    </w:p>
    <w:sectPr w:rsidR="0000581D" w:rsidRPr="0046559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41086C"/>
    <w:multiLevelType w:val="multilevel"/>
    <w:tmpl w:val="B128F9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DC908C1"/>
    <w:multiLevelType w:val="hybridMultilevel"/>
    <w:tmpl w:val="BEF430CA"/>
    <w:lvl w:ilvl="0" w:tplc="9CD89334">
      <w:start w:val="13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581D"/>
    <w:rsid w:val="0000581D"/>
    <w:rsid w:val="001B1A07"/>
    <w:rsid w:val="002022FA"/>
    <w:rsid w:val="002766BB"/>
    <w:rsid w:val="002A394A"/>
    <w:rsid w:val="002B13E7"/>
    <w:rsid w:val="002E3BBA"/>
    <w:rsid w:val="00313BE1"/>
    <w:rsid w:val="004112A5"/>
    <w:rsid w:val="004C7371"/>
    <w:rsid w:val="00532A98"/>
    <w:rsid w:val="0056321A"/>
    <w:rsid w:val="005F0984"/>
    <w:rsid w:val="005F1CFE"/>
    <w:rsid w:val="006C0D97"/>
    <w:rsid w:val="007D25E3"/>
    <w:rsid w:val="00815668"/>
    <w:rsid w:val="008574FC"/>
    <w:rsid w:val="008B7275"/>
    <w:rsid w:val="008C1ED3"/>
    <w:rsid w:val="00903696"/>
    <w:rsid w:val="00933B46"/>
    <w:rsid w:val="00AB024A"/>
    <w:rsid w:val="00BB6449"/>
    <w:rsid w:val="00C121F3"/>
    <w:rsid w:val="00C30EAF"/>
    <w:rsid w:val="00D657AA"/>
    <w:rsid w:val="00D856CF"/>
    <w:rsid w:val="00E02FD9"/>
    <w:rsid w:val="00E52399"/>
    <w:rsid w:val="00E87B9C"/>
    <w:rsid w:val="00EA15DC"/>
    <w:rsid w:val="00EC3841"/>
    <w:rsid w:val="00ED4EDE"/>
    <w:rsid w:val="00F17574"/>
    <w:rsid w:val="00F74818"/>
    <w:rsid w:val="00F85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6C98D5"/>
  <w15:chartTrackingRefBased/>
  <w15:docId w15:val="{9F53341D-C74A-4E2B-9E8A-BCA3DE647D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58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15D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B64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B6449"/>
    <w:rPr>
      <w:rFonts w:ascii="Segoe UI" w:hAnsi="Segoe UI" w:cs="Segoe UI"/>
      <w:sz w:val="18"/>
      <w:szCs w:val="18"/>
    </w:rPr>
  </w:style>
  <w:style w:type="character" w:styleId="a6">
    <w:name w:val="Strong"/>
    <w:basedOn w:val="a0"/>
    <w:uiPriority w:val="22"/>
    <w:qFormat/>
    <w:rsid w:val="00933B46"/>
    <w:rPr>
      <w:b/>
      <w:bCs/>
    </w:rPr>
  </w:style>
  <w:style w:type="paragraph" w:customStyle="1" w:styleId="docdata">
    <w:name w:val="docdata"/>
    <w:aliases w:val="docy,v5,6368,baiaagaaboqcaaadfhcaaaukfwaaaaaaaaaaaaaaaaaaaaaaaaaaaaaaaaaaaaaaaaaaaaaaaaaaaaaaaaaaaaaaaaaaaaaaaaaaaaaaaaaaaaaaaaaaaaaaaaaaaaaaaaaaaaaaaaaaaaaaaaaaaaaaaaaaaaaaaaaaaaaaaaaaaaaaaaaaaaaaaaaaaaaaaaaaaaaaaaaaaaaaaaaaaaaaaaaaaaaaaaaaaaaa"/>
    <w:basedOn w:val="a"/>
    <w:rsid w:val="00313B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7">
    <w:name w:val="Normal (Web)"/>
    <w:basedOn w:val="a"/>
    <w:uiPriority w:val="99"/>
    <w:unhideWhenUsed/>
    <w:rsid w:val="00313B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semiHidden/>
    <w:unhideWhenUsed/>
    <w:rsid w:val="00313BE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313BE1"/>
    <w:rPr>
      <w:rFonts w:ascii="Courier New" w:eastAsia="Times New Roman" w:hAnsi="Courier New" w:cs="Courier New"/>
      <w:sz w:val="20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178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1663</Words>
  <Characters>948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Lesya Konuchkina</cp:lastModifiedBy>
  <cp:revision>6</cp:revision>
  <cp:lastPrinted>2025-05-06T06:54:00Z</cp:lastPrinted>
  <dcterms:created xsi:type="dcterms:W3CDTF">2025-06-10T08:12:00Z</dcterms:created>
  <dcterms:modified xsi:type="dcterms:W3CDTF">2025-06-10T10:48:00Z</dcterms:modified>
</cp:coreProperties>
</file>